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C" w:rsidRPr="004D21D0" w:rsidRDefault="004E21C7" w:rsidP="00F24743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4E21C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34.65pt;width:252.25pt;height:7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A3889" w:rsidRPr="00FC5471" w:rsidRDefault="00DA3889" w:rsidP="00DD60A4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AD52A6" w:rsidRPr="00371907">
                    <w:t>27.03.2023 № 51</w:t>
                  </w:r>
                  <w:bookmarkEnd w:id="0"/>
                </w:p>
                <w:p w:rsidR="00DA3889" w:rsidRPr="001127F7" w:rsidRDefault="00DA3889" w:rsidP="00DB3E2C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8F2F63">
                    <w:t>38.03.04</w:t>
                  </w:r>
                  <w:r>
                    <w:rPr>
                      <w:color w:val="000000"/>
                    </w:rPr>
                    <w:t>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641D51">
                    <w:t>, утв. Ученым советом ОмГА</w:t>
                  </w:r>
                  <w:r w:rsidRPr="001127F7">
                    <w:t>31.08.2017 (Протокол №2), утв. приказом ректора ОмГА от 31.08.2017 №40</w:t>
                  </w:r>
                </w:p>
                <w:p w:rsidR="00DA3889" w:rsidRPr="00641D51" w:rsidRDefault="00DA3889" w:rsidP="00DB3E2C">
                  <w:pPr>
                    <w:jc w:val="both"/>
                  </w:pPr>
                </w:p>
                <w:p w:rsidR="00DA3889" w:rsidRPr="00641D51" w:rsidRDefault="00DA3889" w:rsidP="00DB3E2C">
                  <w:pPr>
                    <w:jc w:val="both"/>
                  </w:pPr>
                </w:p>
              </w:txbxContent>
            </v:textbox>
          </v:shape>
        </w:pict>
      </w: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B3E2C" w:rsidRPr="004D21D0" w:rsidRDefault="00DD60A4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D21D0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bookmarkStart w:id="1" w:name="_Hlk132615849"/>
      <w:r w:rsidR="00AD52A6" w:rsidRPr="00AD52A6">
        <w:rPr>
          <w:sz w:val="28"/>
          <w:szCs w:val="28"/>
        </w:rPr>
        <w:t>Экономики и управления</w:t>
      </w:r>
      <w:bookmarkEnd w:id="1"/>
      <w:r w:rsidRPr="00AD52A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B3E2C" w:rsidRPr="004D21D0" w:rsidRDefault="004E21C7" w:rsidP="00DB3E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E21C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3889" w:rsidRPr="00C94464" w:rsidRDefault="00DA3889" w:rsidP="00DB3E2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3889" w:rsidRPr="00C94464" w:rsidRDefault="00DA3889" w:rsidP="00DB3E2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A3889" w:rsidRPr="00C1531A" w:rsidRDefault="00DA3889" w:rsidP="00DA38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A3889" w:rsidRPr="00C1531A" w:rsidRDefault="00DA3889" w:rsidP="00DA388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A3889" w:rsidRPr="00C94464" w:rsidRDefault="00AD52A6" w:rsidP="00DA388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B3E2C" w:rsidRPr="004D21D0" w:rsidRDefault="00DB3E2C" w:rsidP="00DB3E2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3E2C" w:rsidRPr="004D21D0" w:rsidRDefault="00DB3E2C" w:rsidP="00DB3E2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4D21D0">
        <w:rPr>
          <w:b/>
          <w:bCs/>
          <w:caps/>
          <w:color w:val="000000"/>
          <w:sz w:val="32"/>
          <w:szCs w:val="32"/>
        </w:rPr>
        <w:t>ПРАВОВыЕ основы российского государства</w:t>
      </w:r>
    </w:p>
    <w:p w:rsidR="00DB3E2C" w:rsidRPr="004D21D0" w:rsidRDefault="00DB3E2C" w:rsidP="00DB3E2C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4D21D0">
        <w:rPr>
          <w:bCs/>
          <w:color w:val="000000"/>
          <w:sz w:val="24"/>
          <w:szCs w:val="24"/>
        </w:rPr>
        <w:t>Б</w:t>
      </w:r>
      <w:proofErr w:type="gramStart"/>
      <w:r w:rsidRPr="004D21D0">
        <w:rPr>
          <w:bCs/>
          <w:color w:val="000000"/>
          <w:sz w:val="24"/>
          <w:szCs w:val="24"/>
        </w:rPr>
        <w:t>1</w:t>
      </w:r>
      <w:proofErr w:type="gramEnd"/>
      <w:r w:rsidRPr="004D21D0">
        <w:rPr>
          <w:bCs/>
          <w:color w:val="000000"/>
          <w:sz w:val="24"/>
          <w:szCs w:val="24"/>
        </w:rPr>
        <w:t>.Б.20</w:t>
      </w:r>
    </w:p>
    <w:p w:rsidR="00DB3E2C" w:rsidRPr="004D21D0" w:rsidRDefault="00DB3E2C" w:rsidP="00DB3E2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E7D07" w:rsidRPr="00793E1B" w:rsidRDefault="00AE7D07" w:rsidP="00AE7D0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E7D07" w:rsidRPr="00793E1B" w:rsidRDefault="00AE7D07" w:rsidP="00AE7D0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137FC6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E7D07" w:rsidRPr="000F4711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137FC6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AE7D07" w:rsidRPr="00F5295A" w:rsidRDefault="00AE7D07" w:rsidP="00AE7D07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E7D07" w:rsidRPr="00674B4D" w:rsidRDefault="00AE7D07" w:rsidP="00AE7D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AE7D07" w:rsidRPr="00793E1B" w:rsidRDefault="00AE7D07" w:rsidP="00AE7D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37794" w:rsidRDefault="00737794" w:rsidP="0073779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737794" w:rsidRDefault="00AD52A6" w:rsidP="0073779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73779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7794" w:rsidRDefault="00737794" w:rsidP="0073779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D660C">
        <w:rPr>
          <w:rFonts w:eastAsia="SimSun"/>
          <w:kern w:val="2"/>
          <w:sz w:val="24"/>
          <w:szCs w:val="24"/>
          <w:lang w:eastAsia="hi-IN" w:bidi="hi-IN"/>
        </w:rPr>
        <w:t>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37794" w:rsidRDefault="00737794" w:rsidP="0073779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Default="005E391C" w:rsidP="005E39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391C" w:rsidRPr="005E391C" w:rsidRDefault="005E391C" w:rsidP="005E391C">
      <w:pPr>
        <w:suppressAutoHyphens/>
        <w:jc w:val="center"/>
        <w:rPr>
          <w:color w:val="000000"/>
          <w:sz w:val="24"/>
          <w:szCs w:val="24"/>
        </w:rPr>
      </w:pPr>
      <w:r w:rsidRPr="005E391C">
        <w:rPr>
          <w:color w:val="000000"/>
          <w:sz w:val="24"/>
          <w:szCs w:val="24"/>
        </w:rPr>
        <w:t>Омск, 202</w:t>
      </w:r>
      <w:bookmarkEnd w:id="4"/>
      <w:bookmarkEnd w:id="5"/>
      <w:r w:rsidR="00AD52A6">
        <w:rPr>
          <w:color w:val="000000"/>
          <w:sz w:val="24"/>
          <w:szCs w:val="24"/>
        </w:rPr>
        <w:t>3</w:t>
      </w:r>
    </w:p>
    <w:p w:rsidR="00B11EE3" w:rsidRDefault="005E391C" w:rsidP="005E391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5E391C">
        <w:rPr>
          <w:color w:val="000000"/>
          <w:sz w:val="24"/>
          <w:szCs w:val="24"/>
        </w:rPr>
        <w:br w:type="page"/>
      </w:r>
    </w:p>
    <w:p w:rsidR="00DB3E2C" w:rsidRPr="004D21D0" w:rsidRDefault="00DB3E2C" w:rsidP="00AE7D0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D21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B3E2C" w:rsidRPr="004D21D0" w:rsidRDefault="00DB3E2C" w:rsidP="00DB3E2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4D21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D60A4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DD60A4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 w:rsid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3E2C" w:rsidRPr="004D21D0" w:rsidTr="002E5E98">
        <w:tc>
          <w:tcPr>
            <w:tcW w:w="562" w:type="dxa"/>
          </w:tcPr>
          <w:p w:rsidR="00DB3E2C" w:rsidRPr="004D21D0" w:rsidRDefault="00DB3E2C" w:rsidP="00DD60A4">
            <w:pPr>
              <w:jc w:val="center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1</w:t>
            </w:r>
            <w:r w:rsid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B3E2C" w:rsidRPr="004D21D0" w:rsidRDefault="00DB3E2C" w:rsidP="002E5E98">
            <w:pPr>
              <w:jc w:val="both"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B3E2C" w:rsidRPr="004D21D0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3E2C" w:rsidRPr="004D21D0" w:rsidRDefault="00DB3E2C" w:rsidP="00DB3E2C">
      <w:pPr>
        <w:spacing w:after="160" w:line="256" w:lineRule="auto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4D21D0">
        <w:rPr>
          <w:b/>
          <w:color w:val="000000"/>
          <w:sz w:val="24"/>
          <w:szCs w:val="24"/>
        </w:rPr>
        <w:br w:type="page"/>
      </w:r>
      <w:r w:rsidRPr="004D21D0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AD52A6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AD52A6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DA3889" w:rsidRDefault="00AD52A6" w:rsidP="00DA3889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AD52A6" w:rsidRPr="002D4D3C" w:rsidRDefault="00AD52A6" w:rsidP="00DA3889">
      <w:pPr>
        <w:jc w:val="both"/>
        <w:rPr>
          <w:spacing w:val="-3"/>
          <w:sz w:val="24"/>
          <w:szCs w:val="24"/>
        </w:rPr>
      </w:pPr>
    </w:p>
    <w:p w:rsidR="00DA3889" w:rsidRPr="002D4D3C" w:rsidRDefault="00DA3889" w:rsidP="00DA3889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8"/>
    <w:p w:rsidR="00DD60A4" w:rsidRPr="00512E37" w:rsidRDefault="00DB3E2C" w:rsidP="00DD60A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21D0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D60A4" w:rsidRPr="00512E37" w:rsidRDefault="00DD60A4" w:rsidP="00DD60A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DD60A4" w:rsidRPr="00512E37" w:rsidRDefault="00DD60A4" w:rsidP="00DD60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60A4" w:rsidRPr="00512E37" w:rsidRDefault="00DD60A4" w:rsidP="00DD60A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E391C" w:rsidRPr="005E391C" w:rsidRDefault="005E391C" w:rsidP="005E391C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5E391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E391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E391C">
        <w:rPr>
          <w:color w:val="000000"/>
          <w:sz w:val="24"/>
          <w:szCs w:val="24"/>
          <w:lang w:eastAsia="en-US"/>
        </w:rPr>
        <w:t>» (</w:t>
      </w:r>
      <w:r w:rsidRPr="005E391C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5E391C">
        <w:rPr>
          <w:color w:val="000000"/>
          <w:sz w:val="24"/>
          <w:szCs w:val="24"/>
          <w:lang w:eastAsia="en-US"/>
        </w:rPr>
        <w:t>):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5E391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391C" w:rsidRPr="005E391C" w:rsidRDefault="005E391C" w:rsidP="005E391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391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DD60A4" w:rsidRPr="00512E37" w:rsidRDefault="00DD60A4" w:rsidP="00DD60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="00CD69A2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AD52A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512E37">
        <w:rPr>
          <w:sz w:val="24"/>
          <w:szCs w:val="24"/>
          <w:lang w:eastAsia="en-US"/>
        </w:rPr>
        <w:t>;</w:t>
      </w:r>
    </w:p>
    <w:p w:rsidR="00DD60A4" w:rsidRPr="00512E37" w:rsidRDefault="00DD60A4" w:rsidP="00DD60A4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</w:t>
      </w:r>
      <w:r w:rsidRPr="00512E37">
        <w:rPr>
          <w:sz w:val="24"/>
          <w:szCs w:val="24"/>
        </w:rPr>
        <w:lastRenderedPageBreak/>
        <w:t xml:space="preserve">(профиль) программы «Государственная и муниципальная служба»; форма обучения – заочная на </w:t>
      </w:r>
      <w:r w:rsidR="00AD52A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DB3E2C" w:rsidRPr="004D21D0" w:rsidRDefault="00DB3E2C" w:rsidP="00DD60A4">
      <w:pPr>
        <w:widowControl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 xml:space="preserve">«Правовые основы российского государства» в течение </w:t>
      </w:r>
      <w:bookmarkStart w:id="13" w:name="_Hlk104374898"/>
      <w:r w:rsidR="00AD52A6">
        <w:rPr>
          <w:b/>
          <w:color w:val="000000"/>
          <w:sz w:val="24"/>
          <w:szCs w:val="24"/>
        </w:rPr>
        <w:t>2023/2024</w:t>
      </w:r>
      <w:r w:rsidR="005E391C" w:rsidRPr="005E391C">
        <w:rPr>
          <w:b/>
          <w:color w:val="000000"/>
          <w:sz w:val="24"/>
          <w:szCs w:val="24"/>
        </w:rPr>
        <w:t xml:space="preserve"> </w:t>
      </w:r>
      <w:bookmarkEnd w:id="13"/>
      <w:r w:rsidRPr="004D21D0">
        <w:rPr>
          <w:b/>
          <w:color w:val="000000"/>
          <w:sz w:val="24"/>
          <w:szCs w:val="24"/>
        </w:rPr>
        <w:t>учебного года:</w:t>
      </w:r>
    </w:p>
    <w:p w:rsidR="00DB3E2C" w:rsidRPr="004D21D0" w:rsidRDefault="00DD60A4" w:rsidP="00DB3E2C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B3E2C" w:rsidRPr="004D21D0">
        <w:rPr>
          <w:b/>
          <w:color w:val="000000"/>
          <w:sz w:val="24"/>
          <w:szCs w:val="24"/>
        </w:rPr>
        <w:t>«Правовые основы российского государства»</w:t>
      </w:r>
      <w:r w:rsidR="00DB3E2C" w:rsidRPr="004D21D0">
        <w:rPr>
          <w:color w:val="000000"/>
          <w:sz w:val="24"/>
          <w:szCs w:val="24"/>
        </w:rPr>
        <w:t xml:space="preserve"> в течение </w:t>
      </w:r>
      <w:r w:rsidR="00AD52A6">
        <w:rPr>
          <w:b/>
          <w:color w:val="000000"/>
          <w:sz w:val="24"/>
          <w:szCs w:val="24"/>
        </w:rPr>
        <w:t>2023/2024</w:t>
      </w:r>
      <w:r w:rsidR="005E391C" w:rsidRPr="005E391C">
        <w:rPr>
          <w:b/>
          <w:color w:val="000000"/>
          <w:sz w:val="24"/>
          <w:szCs w:val="24"/>
        </w:rPr>
        <w:t xml:space="preserve"> </w:t>
      </w:r>
      <w:r w:rsidR="00DB3E2C" w:rsidRPr="004D21D0">
        <w:rPr>
          <w:color w:val="000000"/>
          <w:sz w:val="24"/>
          <w:szCs w:val="24"/>
        </w:rPr>
        <w:t>учебного года.</w:t>
      </w:r>
      <w:proofErr w:type="gramEnd"/>
    </w:p>
    <w:p w:rsidR="00DB3E2C" w:rsidRPr="004D21D0" w:rsidRDefault="00DB3E2C" w:rsidP="00DB3E2C">
      <w:pPr>
        <w:suppressAutoHyphens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rFonts w:ascii="Times New Roman" w:hAnsi="Times New Roman"/>
          <w:b/>
          <w:bCs/>
          <w:color w:val="000000"/>
          <w:sz w:val="24"/>
          <w:szCs w:val="24"/>
        </w:rPr>
        <w:t xml:space="preserve">.Б.20 </w:t>
      </w:r>
      <w:r w:rsidRPr="004D21D0">
        <w:rPr>
          <w:rFonts w:ascii="Times New Roman" w:hAnsi="Times New Roman"/>
          <w:b/>
          <w:color w:val="000000"/>
          <w:sz w:val="24"/>
          <w:szCs w:val="24"/>
        </w:rPr>
        <w:t>«Правовые основы российскогогосударства»</w:t>
      </w: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D21D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D21D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  <w:r w:rsidR="00DD60A4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60A4" w:rsidRPr="00512E37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DD60A4" w:rsidRPr="00512E37">
        <w:rPr>
          <w:bCs/>
          <w:sz w:val="24"/>
          <w:szCs w:val="24"/>
        </w:rPr>
        <w:t xml:space="preserve"> N 1567 </w:t>
      </w:r>
      <w:r w:rsidR="00DD60A4" w:rsidRPr="00512E37">
        <w:rPr>
          <w:sz w:val="24"/>
          <w:szCs w:val="24"/>
        </w:rPr>
        <w:t xml:space="preserve">(зарегистрирован в Минюсте России </w:t>
      </w:r>
      <w:r w:rsidR="00DD60A4" w:rsidRPr="00512E37">
        <w:rPr>
          <w:bCs/>
          <w:sz w:val="24"/>
          <w:szCs w:val="24"/>
        </w:rPr>
        <w:t>05.02.2015 N 35894</w:t>
      </w:r>
      <w:r w:rsidR="00DD60A4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D60A4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D60A4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DD60A4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ab/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4D21D0">
        <w:rPr>
          <w:b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B3E2C" w:rsidRPr="003B3C31" w:rsidTr="002E5E98">
        <w:tc>
          <w:tcPr>
            <w:tcW w:w="3049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3E2C" w:rsidRPr="003B3C31" w:rsidRDefault="00DB3E2C" w:rsidP="00DD6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16493" w:rsidRPr="003B3C31" w:rsidTr="0084286C">
        <w:tc>
          <w:tcPr>
            <w:tcW w:w="3049" w:type="dxa"/>
            <w:vAlign w:val="center"/>
          </w:tcPr>
          <w:p w:rsidR="00616493" w:rsidRPr="003B3C31" w:rsidRDefault="00616493" w:rsidP="0084286C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616493" w:rsidRPr="003B3C31" w:rsidRDefault="00616493" w:rsidP="0084286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616493" w:rsidRPr="003B3C31" w:rsidRDefault="00616493" w:rsidP="0084286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616493" w:rsidRPr="003B3C31" w:rsidRDefault="00616493" w:rsidP="0084286C">
            <w:pPr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Знать: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общей теории права;</w:t>
            </w:r>
          </w:p>
          <w:p w:rsidR="00616493" w:rsidRPr="001D621F" w:rsidRDefault="001D621F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1D621F">
              <w:rPr>
                <w:sz w:val="24"/>
                <w:szCs w:val="24"/>
              </w:rPr>
              <w:t>основы российской правовой</w:t>
            </w:r>
            <w:r w:rsidR="00616493" w:rsidRPr="001D621F">
              <w:rPr>
                <w:sz w:val="24"/>
                <w:szCs w:val="24"/>
              </w:rPr>
              <w:t>системы и законодательства;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616493" w:rsidRPr="003B3C31" w:rsidRDefault="00616493" w:rsidP="00A03E8F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 xml:space="preserve">правонарушения и их виды, виды и </w:t>
            </w:r>
            <w:r w:rsidRPr="003B3C31">
              <w:rPr>
                <w:sz w:val="24"/>
                <w:szCs w:val="24"/>
              </w:rPr>
              <w:lastRenderedPageBreak/>
              <w:t>основания юридической ответственности.</w:t>
            </w:r>
          </w:p>
          <w:p w:rsidR="00616493" w:rsidRPr="003B3C31" w:rsidRDefault="00616493" w:rsidP="00A03E8F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Уметь: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</w:t>
            </w:r>
            <w:r w:rsidR="00616493" w:rsidRPr="003B3C31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с</w:t>
            </w:r>
            <w:r w:rsidR="00616493" w:rsidRPr="003B3C31">
              <w:rPr>
                <w:sz w:val="24"/>
                <w:szCs w:val="24"/>
              </w:rPr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616493" w:rsidRPr="003B3C31" w:rsidRDefault="003B3C31" w:rsidP="00A03E8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</w:t>
            </w:r>
            <w:r w:rsidR="00616493" w:rsidRPr="003B3C31">
              <w:rPr>
                <w:sz w:val="24"/>
                <w:szCs w:val="24"/>
              </w:rPr>
              <w:t>аходить оптимальные варианты решения различных проблем на основе знаний законодательства РФ</w:t>
            </w:r>
          </w:p>
          <w:p w:rsidR="00616493" w:rsidRPr="003B3C31" w:rsidRDefault="00616493" w:rsidP="00A03E8F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3B3C31">
              <w:rPr>
                <w:i/>
                <w:sz w:val="24"/>
                <w:szCs w:val="24"/>
              </w:rPr>
              <w:t>Владеть: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616493" w:rsidRPr="003B3C31" w:rsidRDefault="00616493" w:rsidP="00A03E8F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616493" w:rsidRPr="003B3C31" w:rsidTr="00774459">
        <w:tc>
          <w:tcPr>
            <w:tcW w:w="3049" w:type="dxa"/>
            <w:vAlign w:val="center"/>
          </w:tcPr>
          <w:p w:rsidR="00616493" w:rsidRPr="003B3C31" w:rsidRDefault="00616493" w:rsidP="00774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16493" w:rsidRPr="003B3C31" w:rsidRDefault="00616493" w:rsidP="00774459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616493" w:rsidRPr="003B3C31" w:rsidRDefault="00616493" w:rsidP="00774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3B3C31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3B3C31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3B3C31"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616493" w:rsidRPr="003B3C31" w:rsidRDefault="00616493" w:rsidP="00774459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616493" w:rsidRPr="003B3C31" w:rsidRDefault="00616493" w:rsidP="0077445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616493" w:rsidRPr="003B3C31" w:rsidTr="002E5E98">
        <w:tc>
          <w:tcPr>
            <w:tcW w:w="3049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lastRenderedPageBreak/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</w:t>
            </w:r>
          </w:p>
          <w:p w:rsidR="00616493" w:rsidRPr="003B3C31" w:rsidRDefault="00616493" w:rsidP="00DD60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03E8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616493" w:rsidRPr="003B3C31" w:rsidRDefault="00616493" w:rsidP="00DD60A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</w:tbl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4D21D0" w:rsidRDefault="00DB3E2C" w:rsidP="00DB3E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1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color w:val="000000"/>
          <w:sz w:val="24"/>
          <w:szCs w:val="24"/>
        </w:rPr>
        <w:t xml:space="preserve">Дисциплина </w:t>
      </w:r>
      <w:r w:rsidRPr="004D21D0">
        <w:rPr>
          <w:b/>
          <w:bCs/>
          <w:color w:val="000000"/>
          <w:sz w:val="24"/>
          <w:szCs w:val="24"/>
        </w:rPr>
        <w:t>Б</w:t>
      </w:r>
      <w:proofErr w:type="gramStart"/>
      <w:r w:rsidRPr="004D21D0">
        <w:rPr>
          <w:b/>
          <w:bCs/>
          <w:color w:val="000000"/>
          <w:sz w:val="24"/>
          <w:szCs w:val="24"/>
        </w:rPr>
        <w:t>1</w:t>
      </w:r>
      <w:proofErr w:type="gramEnd"/>
      <w:r w:rsidRPr="004D21D0">
        <w:rPr>
          <w:b/>
          <w:bCs/>
          <w:color w:val="000000"/>
          <w:sz w:val="24"/>
          <w:szCs w:val="24"/>
        </w:rPr>
        <w:t xml:space="preserve">.Б.20 </w:t>
      </w:r>
      <w:r w:rsidRPr="004D21D0">
        <w:rPr>
          <w:b/>
          <w:color w:val="000000"/>
          <w:sz w:val="24"/>
          <w:szCs w:val="24"/>
        </w:rPr>
        <w:t>«Правовые основы российского государства</w:t>
      </w:r>
      <w:r w:rsidRPr="004D21D0">
        <w:rPr>
          <w:color w:val="000000"/>
          <w:sz w:val="24"/>
          <w:szCs w:val="24"/>
        </w:rPr>
        <w:t xml:space="preserve">» </w:t>
      </w:r>
      <w:r w:rsidRPr="004D21D0">
        <w:rPr>
          <w:rFonts w:eastAsia="Calibri"/>
          <w:color w:val="000000"/>
          <w:sz w:val="24"/>
          <w:szCs w:val="24"/>
          <w:lang w:eastAsia="en-US"/>
        </w:rPr>
        <w:t>является дисциплиной базовой части блока Б1</w:t>
      </w:r>
      <w:r w:rsidR="00DD60A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B3E2C" w:rsidRPr="004D21D0" w:rsidRDefault="00DB3E2C" w:rsidP="00DB3E2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B3E2C" w:rsidRPr="004D21D0" w:rsidTr="002E5E98">
        <w:tc>
          <w:tcPr>
            <w:tcW w:w="1196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B3E2C" w:rsidRPr="004D21D0" w:rsidTr="002E5E98">
        <w:tc>
          <w:tcPr>
            <w:tcW w:w="1196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3E2C" w:rsidRPr="004D21D0" w:rsidTr="002E5E98">
        <w:tc>
          <w:tcPr>
            <w:tcW w:w="1196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B3E2C" w:rsidRPr="004D21D0" w:rsidTr="002E5E98">
        <w:tc>
          <w:tcPr>
            <w:tcW w:w="1196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4D21D0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4D21D0">
              <w:rPr>
                <w:bCs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2494" w:type="dxa"/>
            <w:vAlign w:val="center"/>
          </w:tcPr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Правовые основы российского государства</w:t>
            </w:r>
          </w:p>
        </w:tc>
        <w:tc>
          <w:tcPr>
            <w:tcW w:w="2232" w:type="dxa"/>
            <w:vAlign w:val="center"/>
          </w:tcPr>
          <w:p w:rsidR="00133E09" w:rsidRDefault="00133E09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Успешное освоение учебных дисциплин:</w:t>
            </w:r>
          </w:p>
          <w:p w:rsidR="00DB3E2C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D21D0">
              <w:rPr>
                <w:color w:val="000000"/>
                <w:sz w:val="24"/>
                <w:szCs w:val="24"/>
              </w:rPr>
              <w:t>Правоведение</w:t>
            </w:r>
            <w:r w:rsidR="00A03E8F">
              <w:rPr>
                <w:color w:val="000000"/>
                <w:sz w:val="24"/>
                <w:szCs w:val="24"/>
              </w:rPr>
              <w:t>,</w:t>
            </w:r>
          </w:p>
          <w:p w:rsidR="00A03E8F" w:rsidRPr="004D21D0" w:rsidRDefault="00A03E8F" w:rsidP="002E5E9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2464" w:type="dxa"/>
            <w:vAlign w:val="center"/>
          </w:tcPr>
          <w:p w:rsidR="00DB3E2C" w:rsidRDefault="00A03E8F" w:rsidP="00F3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Гражданское право</w:t>
            </w:r>
          </w:p>
          <w:p w:rsidR="00A03E8F" w:rsidRPr="004D21D0" w:rsidRDefault="00A03E8F" w:rsidP="00F3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185" w:type="dxa"/>
            <w:vAlign w:val="center"/>
          </w:tcPr>
          <w:p w:rsidR="00AE2D8D" w:rsidRDefault="00AE2D8D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AE2D8D" w:rsidRDefault="00AE2D8D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ОК-4</w:t>
            </w:r>
          </w:p>
          <w:p w:rsidR="00DB3E2C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21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DB3E2C" w:rsidRPr="004D21D0" w:rsidRDefault="00DB3E2C" w:rsidP="002E5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DB3E2C" w:rsidRPr="004D21D0" w:rsidRDefault="00DB3E2C" w:rsidP="00DB3E2C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B3E2C" w:rsidRPr="004D21D0" w:rsidRDefault="00DB3E2C" w:rsidP="00DB3E2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Объем учебной дисциплины – 5 зачетных единиц – 180 академических часов</w:t>
      </w:r>
    </w:p>
    <w:p w:rsidR="00DB3E2C" w:rsidRPr="004D21D0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4D21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145</w:t>
            </w:r>
          </w:p>
        </w:tc>
      </w:tr>
      <w:tr w:rsidR="00DB3E2C" w:rsidRPr="00DD60A4" w:rsidTr="002E5E98">
        <w:tc>
          <w:tcPr>
            <w:tcW w:w="4365" w:type="dxa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DB3E2C" w:rsidRPr="00DD60A4" w:rsidTr="002E5E98">
        <w:tc>
          <w:tcPr>
            <w:tcW w:w="4365" w:type="dxa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B3E2C" w:rsidRPr="00DD60A4" w:rsidRDefault="00DB3E2C" w:rsidP="00FF26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зачет,</w:t>
            </w:r>
            <w:r w:rsidR="00FF26B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2517" w:type="dxa"/>
            <w:vAlign w:val="center"/>
          </w:tcPr>
          <w:p w:rsidR="00DB3E2C" w:rsidRPr="00DD60A4" w:rsidRDefault="00A03E8F" w:rsidP="00FF26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="00FF26B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ачет, </w:t>
            </w:r>
            <w:r w:rsidR="00DB3E2C" w:rsidRPr="00DD60A4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DB3E2C" w:rsidRPr="00DD60A4" w:rsidRDefault="00DB3E2C" w:rsidP="00DB3E2C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DD60A4" w:rsidRDefault="00DB3E2C" w:rsidP="00DB3E2C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B3E2C" w:rsidRPr="00DD60A4" w:rsidRDefault="00DB3E2C" w:rsidP="00DB3E2C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4.</w:t>
      </w:r>
    </w:p>
    <w:tbl>
      <w:tblPr>
        <w:tblW w:w="10150" w:type="dxa"/>
        <w:tblInd w:w="-72" w:type="dxa"/>
        <w:tblLook w:val="0000"/>
      </w:tblPr>
      <w:tblGrid>
        <w:gridCol w:w="5679"/>
        <w:gridCol w:w="498"/>
        <w:gridCol w:w="440"/>
        <w:gridCol w:w="678"/>
        <w:gridCol w:w="679"/>
        <w:gridCol w:w="677"/>
        <w:gridCol w:w="680"/>
        <w:gridCol w:w="819"/>
      </w:tblGrid>
      <w:tr w:rsidR="00DB3E2C" w:rsidRPr="00DD60A4" w:rsidTr="00E97FDF">
        <w:trPr>
          <w:trHeight w:val="510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1. Правовой статус органа государственной власти, органа местного самоуправления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2. Специфика правового статуса органа государственной власти РФ.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3. 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4. 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D60A4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Тема 6. 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7. 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8. Правовое регулирование вопросов государственной и муниципальной службы за рубежом. 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4" w:name="RANGE!A67"/>
            <w:r w:rsidRPr="00DD60A4">
              <w:rPr>
                <w:color w:val="000000"/>
                <w:sz w:val="24"/>
                <w:szCs w:val="24"/>
              </w:rPr>
              <w:t>Контроль (</w:t>
            </w:r>
            <w:r w:rsidR="00E97FDF"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  <w:bookmarkEnd w:id="14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E2C" w:rsidRPr="00DD60A4" w:rsidTr="00E97FDF">
        <w:trPr>
          <w:trHeight w:val="810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5" w:name="RANGE!A68"/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bookmarkEnd w:id="15"/>
            <w:r w:rsidR="00E97FDF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B3E2C" w:rsidRPr="00DD60A4" w:rsidRDefault="00DB3E2C" w:rsidP="002E5E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08</w:t>
            </w:r>
          </w:p>
        </w:tc>
      </w:tr>
    </w:tbl>
    <w:p w:rsidR="003378F6" w:rsidRPr="00DD60A4" w:rsidRDefault="003378F6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 5.</w:t>
      </w:r>
    </w:p>
    <w:tbl>
      <w:tblPr>
        <w:tblW w:w="10075" w:type="dxa"/>
        <w:tblInd w:w="98" w:type="dxa"/>
        <w:tblLayout w:type="fixed"/>
        <w:tblLook w:val="04A0"/>
      </w:tblPr>
      <w:tblGrid>
        <w:gridCol w:w="4972"/>
        <w:gridCol w:w="1248"/>
        <w:gridCol w:w="169"/>
        <w:gridCol w:w="709"/>
        <w:gridCol w:w="709"/>
        <w:gridCol w:w="708"/>
        <w:gridCol w:w="709"/>
        <w:gridCol w:w="851"/>
      </w:tblGrid>
      <w:tr w:rsidR="00DB3E2C" w:rsidRPr="00DD60A4" w:rsidTr="002E5E98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9. Социальный характер публичной службы. Государственная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10. Системы государственной службы. Виды государственной службы. Государственная служба субъектов РФ. Муниципальная служба.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E97FDF" w:rsidRDefault="00E97FDF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11.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12. Понятие и виды муниципальной должности. Квалификационные требования по </w:t>
            </w:r>
            <w:r w:rsidR="00F24743"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Тема 13. 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</w:t>
            </w:r>
            <w:r w:rsidR="00D32FA1">
              <w:rPr>
                <w:color w:val="000000"/>
                <w:sz w:val="24"/>
                <w:szCs w:val="24"/>
              </w:rPr>
              <w:t>ы</w:t>
            </w:r>
            <w:r w:rsidRPr="00DD60A4">
              <w:rPr>
                <w:color w:val="000000"/>
                <w:sz w:val="24"/>
                <w:szCs w:val="24"/>
              </w:rPr>
              <w:t xml:space="preserve"> РФ.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14. 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15. 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16. Социальное обеспечение и социальная защита государственных и муниципальных служащих.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Тема 17. Трудовые отношения на государственной и муниципальной службе.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A27"/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  <w:bookmarkEnd w:id="16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27"/>
            <w:r w:rsidRPr="00DD60A4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7"/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A28"/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97FDF" w:rsidRDefault="00E97FDF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>Семестр</w:t>
      </w:r>
      <w:r w:rsidR="00E97FDF">
        <w:rPr>
          <w:b/>
          <w:color w:val="000000"/>
          <w:sz w:val="24"/>
          <w:szCs w:val="24"/>
        </w:rPr>
        <w:t xml:space="preserve"> 4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1134"/>
        <w:gridCol w:w="197"/>
        <w:gridCol w:w="795"/>
        <w:gridCol w:w="851"/>
        <w:gridCol w:w="709"/>
        <w:gridCol w:w="850"/>
        <w:gridCol w:w="851"/>
      </w:tblGrid>
      <w:tr w:rsidR="00DB3E2C" w:rsidRPr="00DD60A4" w:rsidTr="002E5E98">
        <w:trPr>
          <w:trHeight w:val="51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I. Органы государственной власти РФ и зарубежных стран.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Правовой статус органа государственной власти, органа местного самоуправления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CD69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69A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Специфика правового статуса органа государственной власти РФ.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статуса органа государственной власти и органа местного самоуправления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CD69A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CD69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69A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Предмет, задачи, система и источники правового обеспечения государственной и муниципальной службы в РФ.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II. Служебное право.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Служебное право как подотрасль административного права РФ. Понятие служебного права, его предмет, методы, принципы, функции, цели и задачи.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97FD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Федеральное и региональное законодательства по вопросам государственной и муниципальной службы.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Правовое регулирование вопросов государственной и муниципальной службы за рубежом.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</w:t>
            </w:r>
            <w:r w:rsidR="00E97FDF">
              <w:rPr>
                <w:color w:val="000000"/>
                <w:sz w:val="24"/>
                <w:szCs w:val="24"/>
              </w:rPr>
              <w:t>зачет</w:t>
            </w:r>
            <w:r w:rsidRPr="00DD60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E97FDF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Итого с </w:t>
            </w:r>
            <w:r w:rsidR="00E97FDF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DD60A4">
        <w:rPr>
          <w:b/>
          <w:color w:val="000000"/>
          <w:sz w:val="24"/>
          <w:szCs w:val="24"/>
        </w:rPr>
        <w:t xml:space="preserve">Семестр </w:t>
      </w:r>
      <w:r w:rsidR="00E97FDF">
        <w:rPr>
          <w:b/>
          <w:color w:val="000000"/>
          <w:sz w:val="24"/>
          <w:szCs w:val="24"/>
        </w:rPr>
        <w:t>5</w:t>
      </w:r>
      <w:r w:rsidRPr="00DD60A4">
        <w:rPr>
          <w:b/>
          <w:color w:val="000000"/>
          <w:sz w:val="24"/>
          <w:szCs w:val="24"/>
        </w:rPr>
        <w:t>.</w:t>
      </w:r>
    </w:p>
    <w:tbl>
      <w:tblPr>
        <w:tblW w:w="10075" w:type="dxa"/>
        <w:tblInd w:w="98" w:type="dxa"/>
        <w:tblLayout w:type="fixed"/>
        <w:tblLook w:val="04A0"/>
      </w:tblPr>
      <w:tblGrid>
        <w:gridCol w:w="4688"/>
        <w:gridCol w:w="284"/>
        <w:gridCol w:w="850"/>
        <w:gridCol w:w="398"/>
        <w:gridCol w:w="594"/>
        <w:gridCol w:w="851"/>
        <w:gridCol w:w="709"/>
        <w:gridCol w:w="850"/>
        <w:gridCol w:w="851"/>
      </w:tblGrid>
      <w:tr w:rsidR="00DB3E2C" w:rsidRPr="00DD60A4" w:rsidTr="002E5E98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0A4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III. Основы государственной и муниципальной  слу</w:t>
            </w:r>
            <w:proofErr w:type="gramStart"/>
            <w:r w:rsidRPr="00DD60A4">
              <w:rPr>
                <w:color w:val="000000"/>
                <w:sz w:val="24"/>
                <w:szCs w:val="24"/>
              </w:rPr>
              <w:t>жб в РФ</w:t>
            </w:r>
            <w:proofErr w:type="gramEnd"/>
            <w:r w:rsidRPr="00DD60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Социальный характер публичной службы. Государственная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Системы государственной службы. Виды государственной службы. Государственная </w:t>
            </w:r>
            <w:r w:rsidRPr="00DD60A4">
              <w:rPr>
                <w:color w:val="000000"/>
                <w:sz w:val="24"/>
                <w:szCs w:val="24"/>
              </w:rPr>
              <w:lastRenderedPageBreak/>
              <w:t>служба субъектов РФ. Муниципальная служба.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 xml:space="preserve">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Понятие и виды муниципальной должности. Квалификационные требования по </w:t>
            </w:r>
            <w:r w:rsidR="00F24743"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DD60A4">
              <w:rPr>
                <w:color w:val="000000"/>
                <w:sz w:val="24"/>
                <w:szCs w:val="24"/>
              </w:rPr>
              <w:t xml:space="preserve">должностям.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56F32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 xml:space="preserve">Классификация государственных должностей. Должностные инструкции. Публично- правовое регулирование государственных должностей.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B3E2C" w:rsidRPr="00DD60A4" w:rsidTr="002E5E98">
        <w:trPr>
          <w:trHeight w:val="810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690"/>
        </w:trPr>
        <w:tc>
          <w:tcPr>
            <w:tcW w:w="10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Раздел IV. Порядок прохождения государственной и муниципальной служб РФ.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Понятие, структура и содержание правового положения государственных и муниципальных служащих в РФ.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Понятие и виды источников служебного права. Конституционно - правовые основы государственной службы.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Социальное обеспечение и социальная защита государственных и муниципальных служащих.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lastRenderedPageBreak/>
              <w:t>Трудовые отношения на государственной и муниципальной службе.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B3E2C"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A56F32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3E2C" w:rsidRPr="00DD60A4" w:rsidRDefault="00DB3E2C" w:rsidP="002E5E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60A4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DD60A4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E97FDF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B3E2C" w:rsidRPr="00DD60A4" w:rsidTr="002E5E98">
        <w:trPr>
          <w:trHeight w:val="810"/>
        </w:trPr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2C" w:rsidRPr="00DD60A4" w:rsidRDefault="00DB3E2C" w:rsidP="002E5E98">
            <w:pPr>
              <w:jc w:val="center"/>
              <w:rPr>
                <w:color w:val="000000"/>
                <w:sz w:val="24"/>
                <w:szCs w:val="24"/>
              </w:rPr>
            </w:pPr>
            <w:r w:rsidRPr="00DD60A4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3E2C" w:rsidRPr="00DD60A4" w:rsidRDefault="00DB3E2C" w:rsidP="002E5E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3E2C" w:rsidRPr="00DD60A4" w:rsidRDefault="00DB3E2C" w:rsidP="002E5E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60A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DD60A4" w:rsidRDefault="00DB3E2C" w:rsidP="00DB3E2C">
      <w:pPr>
        <w:ind w:firstLine="709"/>
        <w:jc w:val="both"/>
        <w:rPr>
          <w:b/>
          <w:i/>
          <w:color w:val="000000"/>
        </w:rPr>
      </w:pPr>
      <w:r w:rsidRPr="00DD60A4">
        <w:rPr>
          <w:b/>
          <w:i/>
          <w:color w:val="000000"/>
        </w:rPr>
        <w:t>* Примечания: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в части рабочей программы дисциплины </w:t>
      </w:r>
      <w:r w:rsidRPr="00147B92">
        <w:rPr>
          <w:b/>
        </w:rPr>
        <w:t>«</w:t>
      </w:r>
      <w:r>
        <w:rPr>
          <w:b/>
        </w:rPr>
        <w:t>Правовые основы российского государства</w:t>
      </w:r>
      <w:r w:rsidRPr="00147B92">
        <w:rPr>
          <w:b/>
        </w:rPr>
        <w:t>»</w:t>
      </w:r>
      <w:r w:rsidRPr="00147B92">
        <w:t xml:space="preserve"> согласно требованиям </w:t>
      </w:r>
      <w:r w:rsidRPr="00147B92">
        <w:rPr>
          <w:b/>
        </w:rPr>
        <w:t>частей 3-5 статьи 13, статьи 30, пункта 3 части 1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пунктов 16, 38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б) Для обучающихся с ограниченными возможностями здоровья и инвалидов: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7B92">
        <w:rPr>
          <w:b/>
        </w:rPr>
        <w:t>статьи 79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раздела III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147B92">
        <w:lastRenderedPageBreak/>
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47B92">
        <w:rPr>
          <w:b/>
          <w:i/>
        </w:rPr>
        <w:t>при наличии факта зачисления таких обучающихся с учетом конкретных нозологий</w:t>
      </w:r>
      <w:r w:rsidRPr="00147B92">
        <w:t>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требованиями </w:t>
      </w:r>
      <w:r w:rsidRPr="00147B92">
        <w:rPr>
          <w:b/>
        </w:rPr>
        <w:t xml:space="preserve">частей 3-5 статьи 13, статьи 30, пункта 3 части 1 статьи 34 </w:t>
      </w:r>
      <w:r w:rsidRPr="00147B92">
        <w:t xml:space="preserve">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20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47B92">
        <w:rPr>
          <w:b/>
        </w:rPr>
        <w:t>частью 5 статьи 5</w:t>
      </w:r>
      <w:r w:rsidRPr="00147B92">
        <w:t xml:space="preserve"> Федерального закона </w:t>
      </w:r>
      <w:r w:rsidRPr="00147B92">
        <w:rPr>
          <w:b/>
        </w:rPr>
        <w:t>от 05.05.2014 № 84-ФЗ</w:t>
      </w:r>
      <w:r w:rsidRPr="00147B9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14FC5" w:rsidRPr="00147B92" w:rsidRDefault="00214FC5" w:rsidP="00214FC5">
      <w:pPr>
        <w:ind w:firstLine="709"/>
        <w:jc w:val="both"/>
        <w:rPr>
          <w:b/>
        </w:rPr>
      </w:pPr>
      <w:r w:rsidRPr="00147B9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14FC5" w:rsidRPr="00147B92" w:rsidRDefault="00214FC5" w:rsidP="00214FC5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 </w:t>
      </w:r>
      <w:r w:rsidRPr="00147B92">
        <w:rPr>
          <w:b/>
        </w:rPr>
        <w:t>пункта 9 части 1 статьи 33, части 3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43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B3E2C" w:rsidRPr="004D21D0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5.3 Содержание дисциплины</w:t>
      </w:r>
    </w:p>
    <w:p w:rsidR="00DB3E2C" w:rsidRPr="004D21D0" w:rsidRDefault="00DB3E2C" w:rsidP="00DB3E2C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I. Органы государственной власти РФ и зарубежных стран.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1. Правовой статус органа государственной власти, органа местного самоуправления.</w:t>
      </w:r>
    </w:p>
    <w:p w:rsidR="00DB3E2C" w:rsidRPr="004D21D0" w:rsidRDefault="00DB3E2C" w:rsidP="00DB3E2C">
      <w:pPr>
        <w:jc w:val="both"/>
        <w:rPr>
          <w:color w:val="000000"/>
        </w:rPr>
      </w:pPr>
      <w:r w:rsidRPr="004D21D0">
        <w:rPr>
          <w:color w:val="000000"/>
        </w:rPr>
        <w:t xml:space="preserve">Тема 2. Специфика правового статуса органа государственной власти РФ.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3. Правовое регулирование статуса органа государственной власти и органа местного самоуправления за рубежом.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4. Предмет, задачи, система и источники правового обеспечения государственной и муниципальной службы в РФ.</w:t>
      </w:r>
    </w:p>
    <w:p w:rsidR="00DD60A4" w:rsidRDefault="00DD60A4" w:rsidP="00DB3E2C">
      <w:pPr>
        <w:jc w:val="both"/>
        <w:rPr>
          <w:b/>
          <w:color w:val="000000"/>
        </w:rPr>
      </w:pPr>
    </w:p>
    <w:p w:rsidR="00DB3E2C" w:rsidRPr="004D21D0" w:rsidRDefault="00DB3E2C" w:rsidP="00DB3E2C">
      <w:pPr>
        <w:jc w:val="both"/>
        <w:rPr>
          <w:b/>
          <w:color w:val="000000"/>
        </w:rPr>
      </w:pPr>
      <w:r w:rsidRPr="004D21D0">
        <w:rPr>
          <w:b/>
          <w:color w:val="000000"/>
        </w:rPr>
        <w:t>Раздел II. Служебное право.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5. Служебное право как подотрасль административного права РФ. Понятие служебного права, его предмет, методы, принципы, функции, цели и задачи. 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>Тема 6. Понятие и виды источников служебного права. Конституционно - правовые основы государственной службы.</w:t>
      </w:r>
    </w:p>
    <w:p w:rsidR="00DB3E2C" w:rsidRPr="004D21D0" w:rsidRDefault="00DB3E2C" w:rsidP="00DB3E2C">
      <w:pPr>
        <w:jc w:val="both"/>
        <w:rPr>
          <w:b/>
          <w:bCs/>
          <w:color w:val="000000"/>
        </w:rPr>
      </w:pPr>
      <w:r w:rsidRPr="004D21D0">
        <w:rPr>
          <w:color w:val="000000"/>
        </w:rPr>
        <w:t xml:space="preserve">Тема 7. Федеральное и региональное законодательства по вопросам государственной и муниципальной службы. Правовое регулирование вопросов государственной и муниципальной службы за рубежом. </w:t>
      </w:r>
    </w:p>
    <w:p w:rsidR="00DD60A4" w:rsidRDefault="00DD60A4" w:rsidP="00DB3E2C">
      <w:pPr>
        <w:tabs>
          <w:tab w:val="left" w:pos="900"/>
        </w:tabs>
        <w:jc w:val="both"/>
        <w:rPr>
          <w:b/>
          <w:color w:val="000000"/>
        </w:rPr>
      </w:pPr>
    </w:p>
    <w:p w:rsidR="00DB3E2C" w:rsidRPr="004D21D0" w:rsidRDefault="00DB3E2C" w:rsidP="00DB3E2C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II</w:t>
      </w:r>
      <w:r w:rsidRPr="004D21D0">
        <w:rPr>
          <w:b/>
          <w:color w:val="000000"/>
        </w:rPr>
        <w:t>I. Основы государственной и муниципальной служб в РФ.</w:t>
      </w:r>
    </w:p>
    <w:p w:rsidR="00DB3E2C" w:rsidRPr="004D21D0" w:rsidRDefault="00DB3E2C" w:rsidP="00DB3E2C">
      <w:pPr>
        <w:tabs>
          <w:tab w:val="left" w:pos="900"/>
        </w:tabs>
        <w:jc w:val="both"/>
        <w:rPr>
          <w:color w:val="000000"/>
        </w:rPr>
      </w:pPr>
      <w:r w:rsidRPr="004D21D0">
        <w:rPr>
          <w:color w:val="000000"/>
        </w:rPr>
        <w:t>Тема 8. Социальный характер публичной службы. Государственная служба.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9. Системы государственной службы. Виды государственной службы. Государственная служба субъектов РФ. Муниципальная служба.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 xml:space="preserve">Тема 10. Понятие государственной должности. Государственные должности государственной службы. Структура государственной должности. Юридическое закрепление государственной должности. 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 xml:space="preserve">Тема 11. Понятие и виды муниципальной должности. Квалификационные требования по государственным должностям государственной службы. 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 xml:space="preserve">Тема 12. Классификация государственных должностей. Должностные инструкции. Публично- правовое регулирование государственных должностей.  </w:t>
      </w:r>
    </w:p>
    <w:p w:rsidR="00DD60A4" w:rsidRDefault="00DD60A4" w:rsidP="00DB3E2C">
      <w:pPr>
        <w:tabs>
          <w:tab w:val="left" w:pos="900"/>
        </w:tabs>
        <w:jc w:val="both"/>
        <w:rPr>
          <w:b/>
          <w:color w:val="000000"/>
        </w:rPr>
      </w:pPr>
    </w:p>
    <w:p w:rsidR="00DB3E2C" w:rsidRPr="00DB3E2C" w:rsidRDefault="00DB3E2C" w:rsidP="00DB3E2C">
      <w:pPr>
        <w:tabs>
          <w:tab w:val="left" w:pos="900"/>
        </w:tabs>
        <w:jc w:val="both"/>
        <w:rPr>
          <w:b/>
          <w:color w:val="000000"/>
        </w:rPr>
      </w:pPr>
      <w:r w:rsidRPr="004D21D0">
        <w:rPr>
          <w:b/>
          <w:color w:val="000000"/>
        </w:rPr>
        <w:t xml:space="preserve">Раздел </w:t>
      </w:r>
      <w:r w:rsidRPr="004D21D0">
        <w:rPr>
          <w:b/>
          <w:color w:val="000000"/>
          <w:lang w:val="en-US"/>
        </w:rPr>
        <w:t>IV</w:t>
      </w:r>
      <w:r w:rsidRPr="004D21D0">
        <w:rPr>
          <w:b/>
          <w:color w:val="000000"/>
        </w:rPr>
        <w:t>. Порядок прохождения государственной и муниципальной служб РФ.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13. Понятие, структура и содержание правового положения государственных и муниципальных служащих в РФ.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14. Контроль и надзор в системе государственной и муниципальной службы.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15. Социальное обеспечение и социальная защита государственных и муниципальных служащих.</w:t>
      </w:r>
    </w:p>
    <w:p w:rsidR="00DB3E2C" w:rsidRPr="004D21D0" w:rsidRDefault="00DB3E2C" w:rsidP="00DB3E2C">
      <w:pPr>
        <w:rPr>
          <w:color w:val="000000"/>
        </w:rPr>
      </w:pPr>
      <w:r w:rsidRPr="004D21D0">
        <w:rPr>
          <w:color w:val="000000"/>
        </w:rPr>
        <w:t>Тема 16. Трудовые отношения на государственной и муниципальной службе.</w:t>
      </w:r>
    </w:p>
    <w:p w:rsidR="00DB3E2C" w:rsidRPr="004D21D0" w:rsidRDefault="00DB3E2C" w:rsidP="00DB3E2C">
      <w:pP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DB3E2C" w:rsidRPr="004D21D0" w:rsidRDefault="00DB3E2C" w:rsidP="00DB3E2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B3E2C" w:rsidRPr="004D21D0" w:rsidRDefault="00DB3E2C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D60A4">
        <w:rPr>
          <w:rFonts w:ascii="Times New Roman" w:hAnsi="Times New Roman"/>
          <w:color w:val="000000"/>
          <w:sz w:val="24"/>
          <w:szCs w:val="24"/>
        </w:rPr>
        <w:t>Методические указания для обучающихся по освоению дисциплины «Правоведение»/</w:t>
      </w:r>
      <w:r w:rsidR="00B11EE3">
        <w:rPr>
          <w:rFonts w:ascii="Times New Roman" w:hAnsi="Times New Roman"/>
          <w:color w:val="000000"/>
          <w:spacing w:val="-3"/>
          <w:sz w:val="24"/>
          <w:szCs w:val="24"/>
        </w:rPr>
        <w:t>Е.В. Христинина</w:t>
      </w:r>
      <w:r w:rsidRPr="00DD60A4">
        <w:rPr>
          <w:rFonts w:ascii="Times New Roman" w:hAnsi="Times New Roman"/>
          <w:color w:val="000000"/>
          <w:sz w:val="24"/>
          <w:szCs w:val="24"/>
        </w:rPr>
        <w:t>. – Омск</w:t>
      </w:r>
      <w:r w:rsidRPr="004D21D0">
        <w:rPr>
          <w:rFonts w:ascii="Times New Roman" w:hAnsi="Times New Roman"/>
          <w:color w:val="000000"/>
          <w:sz w:val="24"/>
          <w:szCs w:val="24"/>
        </w:rPr>
        <w:t>: Изд-во Ом</w:t>
      </w:r>
      <w:r w:rsidR="00CD660C">
        <w:rPr>
          <w:rFonts w:ascii="Times New Roman" w:hAnsi="Times New Roman"/>
          <w:color w:val="000000"/>
          <w:sz w:val="24"/>
          <w:szCs w:val="24"/>
        </w:rPr>
        <w:t>ской гуманитарной академии, 2023</w:t>
      </w:r>
      <w:r w:rsidRPr="004D21D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14FC5" w:rsidRPr="00D67FEA" w:rsidRDefault="00214FC5" w:rsidP="00371D7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B3E2C" w:rsidRPr="004D21D0" w:rsidRDefault="00DB3E2C" w:rsidP="00DB3E2C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B3E2C" w:rsidRPr="004D21D0" w:rsidRDefault="00DD60A4" w:rsidP="00DB3E2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B3E2C" w:rsidRPr="004D21D0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D60A4" w:rsidRPr="00B11EE3" w:rsidRDefault="00DD60A4" w:rsidP="00DD60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11EE3">
        <w:rPr>
          <w:b/>
          <w:bCs/>
          <w:color w:val="000000"/>
          <w:sz w:val="24"/>
          <w:szCs w:val="24"/>
        </w:rPr>
        <w:t>Основная:</w:t>
      </w:r>
    </w:p>
    <w:p w:rsidR="00955149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bookmarkStart w:id="19" w:name="_Hlk45182293"/>
      <w:r w:rsidRPr="00FA284A">
        <w:rPr>
          <w:sz w:val="24"/>
          <w:szCs w:val="24"/>
        </w:rPr>
        <w:t>Правовые основы противодействия коррупции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учебник и практикум для бакалавриата и специалитета / А. И. </w:t>
      </w:r>
      <w:proofErr w:type="spellStart"/>
      <w:r w:rsidRPr="00FA284A">
        <w:rPr>
          <w:sz w:val="24"/>
          <w:szCs w:val="24"/>
        </w:rPr>
        <w:t>Землин</w:t>
      </w:r>
      <w:proofErr w:type="spellEnd"/>
      <w:r w:rsidRPr="00FA284A">
        <w:rPr>
          <w:sz w:val="24"/>
          <w:szCs w:val="24"/>
        </w:rPr>
        <w:t>, О. М. </w:t>
      </w:r>
      <w:proofErr w:type="spellStart"/>
      <w:r w:rsidRPr="00FA284A">
        <w:rPr>
          <w:sz w:val="24"/>
          <w:szCs w:val="24"/>
        </w:rPr>
        <w:t>Землина</w:t>
      </w:r>
      <w:proofErr w:type="spellEnd"/>
      <w:r w:rsidRPr="00FA284A">
        <w:rPr>
          <w:sz w:val="24"/>
          <w:szCs w:val="24"/>
        </w:rPr>
        <w:t>, В. М. Корякин, В. В. Козлов ; под общей редакцией А. И. </w:t>
      </w:r>
      <w:proofErr w:type="spellStart"/>
      <w:r w:rsidRPr="00FA284A">
        <w:rPr>
          <w:sz w:val="24"/>
          <w:szCs w:val="24"/>
        </w:rPr>
        <w:t>Землина</w:t>
      </w:r>
      <w:proofErr w:type="spellEnd"/>
      <w:r w:rsidRPr="00FA284A">
        <w:rPr>
          <w:sz w:val="24"/>
          <w:szCs w:val="24"/>
        </w:rPr>
        <w:t>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Издательство Юрайт, 2019. — 197 </w:t>
      </w:r>
      <w:proofErr w:type="gramStart"/>
      <w:r w:rsidRPr="00FA284A">
        <w:rPr>
          <w:sz w:val="24"/>
          <w:szCs w:val="24"/>
        </w:rPr>
        <w:t>с</w:t>
      </w:r>
      <w:proofErr w:type="gramEnd"/>
      <w:r w:rsidRPr="00FA284A">
        <w:rPr>
          <w:sz w:val="24"/>
          <w:szCs w:val="24"/>
        </w:rPr>
        <w:t>. — (Бакалавр и специалист). — ISBN 978-5-534-09254-7. — Текст</w:t>
      </w:r>
      <w:proofErr w:type="gramStart"/>
      <w:r w:rsidRPr="00FA284A">
        <w:rPr>
          <w:sz w:val="24"/>
          <w:szCs w:val="24"/>
        </w:rPr>
        <w:t xml:space="preserve"> 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FA284A">
          <w:rPr>
            <w:rStyle w:val="a7"/>
            <w:sz w:val="24"/>
            <w:szCs w:val="24"/>
          </w:rPr>
          <w:t>https://urait.ru/bcode/427510</w:t>
        </w:r>
      </w:hyperlink>
    </w:p>
    <w:p w:rsidR="00FA284A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955149" w:rsidRPr="00FA284A" w:rsidRDefault="00FA284A" w:rsidP="00FA284A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FA284A">
        <w:rPr>
          <w:iCs/>
          <w:sz w:val="24"/>
          <w:szCs w:val="24"/>
        </w:rPr>
        <w:t>Петражицкий</w:t>
      </w:r>
      <w:proofErr w:type="spellEnd"/>
      <w:r w:rsidRPr="00FA284A">
        <w:rPr>
          <w:iCs/>
          <w:sz w:val="24"/>
          <w:szCs w:val="24"/>
        </w:rPr>
        <w:t>, Л. И. </w:t>
      </w:r>
      <w:r w:rsidRPr="00FA284A">
        <w:rPr>
          <w:sz w:val="24"/>
          <w:szCs w:val="24"/>
        </w:rPr>
        <w:t xml:space="preserve"> Теория права и государства в связи с теорией нравственности в 2 ч. Часть 1 / Л. И. </w:t>
      </w:r>
      <w:proofErr w:type="spellStart"/>
      <w:r w:rsidRPr="00FA284A">
        <w:rPr>
          <w:sz w:val="24"/>
          <w:szCs w:val="24"/>
        </w:rPr>
        <w:t>Петражицкий</w:t>
      </w:r>
      <w:proofErr w:type="spellEnd"/>
      <w:r w:rsidRPr="00FA284A">
        <w:rPr>
          <w:sz w:val="24"/>
          <w:szCs w:val="24"/>
        </w:rPr>
        <w:t>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Издательство Юрайт, 2019. — 237 </w:t>
      </w:r>
      <w:proofErr w:type="gramStart"/>
      <w:r w:rsidRPr="00FA284A">
        <w:rPr>
          <w:sz w:val="24"/>
          <w:szCs w:val="24"/>
        </w:rPr>
        <w:t>с</w:t>
      </w:r>
      <w:proofErr w:type="gramEnd"/>
      <w:r w:rsidRPr="00FA284A">
        <w:rPr>
          <w:sz w:val="24"/>
          <w:szCs w:val="24"/>
        </w:rPr>
        <w:t>. — (</w:t>
      </w:r>
      <w:proofErr w:type="gramStart"/>
      <w:r w:rsidRPr="00FA284A">
        <w:rPr>
          <w:sz w:val="24"/>
          <w:szCs w:val="24"/>
        </w:rPr>
        <w:t>Антология</w:t>
      </w:r>
      <w:proofErr w:type="gramEnd"/>
      <w:r w:rsidRPr="00FA284A">
        <w:rPr>
          <w:sz w:val="24"/>
          <w:szCs w:val="24"/>
        </w:rPr>
        <w:t xml:space="preserve"> мысли). — ISBN 978-5-534-08031-5. — Текст</w:t>
      </w:r>
      <w:proofErr w:type="gramStart"/>
      <w:r w:rsidRPr="00FA284A">
        <w:rPr>
          <w:sz w:val="24"/>
          <w:szCs w:val="24"/>
        </w:rPr>
        <w:t xml:space="preserve"> 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FA284A">
          <w:rPr>
            <w:rStyle w:val="a7"/>
            <w:sz w:val="24"/>
            <w:szCs w:val="24"/>
          </w:rPr>
          <w:t>https://urait.ru/bcode/437526</w:t>
        </w:r>
      </w:hyperlink>
    </w:p>
    <w:p w:rsidR="00955149" w:rsidRPr="00FA284A" w:rsidRDefault="00955149" w:rsidP="00FA284A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955149" w:rsidRPr="00FA284A" w:rsidRDefault="00955149" w:rsidP="00FA284A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A284A">
        <w:rPr>
          <w:rFonts w:eastAsia="Calibri"/>
          <w:b/>
          <w:bCs/>
          <w:sz w:val="24"/>
          <w:szCs w:val="24"/>
          <w:lang w:eastAsia="en-US"/>
        </w:rPr>
        <w:t>Дополнительная:</w:t>
      </w:r>
    </w:p>
    <w:p w:rsidR="00955149" w:rsidRPr="00FA284A" w:rsidRDefault="00955149" w:rsidP="00FA284A">
      <w:pPr>
        <w:tabs>
          <w:tab w:val="left" w:pos="-6379"/>
        </w:tabs>
        <w:ind w:firstLine="851"/>
        <w:jc w:val="both"/>
        <w:rPr>
          <w:iCs/>
          <w:sz w:val="24"/>
          <w:szCs w:val="24"/>
        </w:rPr>
      </w:pPr>
    </w:p>
    <w:p w:rsidR="00955149" w:rsidRPr="00FA284A" w:rsidRDefault="00FA284A" w:rsidP="00FA284A">
      <w:pPr>
        <w:tabs>
          <w:tab w:val="left" w:pos="-6379"/>
        </w:tabs>
        <w:ind w:firstLine="851"/>
        <w:jc w:val="both"/>
        <w:rPr>
          <w:sz w:val="24"/>
          <w:szCs w:val="24"/>
          <w:shd w:val="clear" w:color="auto" w:fill="FFFFFF"/>
        </w:rPr>
      </w:pPr>
      <w:r w:rsidRPr="00FA284A">
        <w:rPr>
          <w:iCs/>
          <w:sz w:val="24"/>
          <w:szCs w:val="24"/>
        </w:rPr>
        <w:t>Румянцева, Е. Е. </w:t>
      </w:r>
      <w:r w:rsidRPr="00FA284A">
        <w:rPr>
          <w:sz w:val="24"/>
          <w:szCs w:val="24"/>
        </w:rPr>
        <w:t xml:space="preserve"> Противодействие коррупции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учебник и практикум для бакалавриата и магистратуры / Е. Е. Румянцева. — Москва</w:t>
      </w:r>
      <w:proofErr w:type="gramStart"/>
      <w:r w:rsidRPr="00FA284A">
        <w:rPr>
          <w:sz w:val="24"/>
          <w:szCs w:val="24"/>
        </w:rPr>
        <w:t> :</w:t>
      </w:r>
      <w:proofErr w:type="gramEnd"/>
      <w:r w:rsidRPr="00FA284A">
        <w:rPr>
          <w:sz w:val="24"/>
          <w:szCs w:val="24"/>
        </w:rPr>
        <w:t xml:space="preserve"> </w:t>
      </w:r>
      <w:proofErr w:type="gramStart"/>
      <w:r w:rsidRPr="00FA284A">
        <w:rPr>
          <w:sz w:val="24"/>
          <w:szCs w:val="24"/>
        </w:rPr>
        <w:t>Издательство Юрайт, 2016. — 267 с. — (Бакалавр и магистр.</w:t>
      </w:r>
      <w:proofErr w:type="gramEnd"/>
      <w:r w:rsidRPr="00FA284A">
        <w:rPr>
          <w:sz w:val="24"/>
          <w:szCs w:val="24"/>
        </w:rPr>
        <w:t xml:space="preserve"> Академический курс). — ISBN 978-5-9916-8576-4. — Текст</w:t>
      </w:r>
      <w:proofErr w:type="gramStart"/>
      <w:r w:rsidRPr="00FA284A">
        <w:rPr>
          <w:sz w:val="24"/>
          <w:szCs w:val="24"/>
        </w:rPr>
        <w:t xml:space="preserve"> :</w:t>
      </w:r>
      <w:proofErr w:type="gramEnd"/>
      <w:r w:rsidRPr="00FA284A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FA284A">
          <w:rPr>
            <w:rStyle w:val="a7"/>
            <w:sz w:val="24"/>
            <w:szCs w:val="24"/>
          </w:rPr>
          <w:t>https://urait.ru/bcode/394728</w:t>
        </w:r>
      </w:hyperlink>
    </w:p>
    <w:bookmarkEnd w:id="19"/>
    <w:p w:rsidR="00DB3E2C" w:rsidRPr="00FA284A" w:rsidRDefault="00FA284A" w:rsidP="00FA284A">
      <w:pPr>
        <w:pStyle w:val="a4"/>
        <w:tabs>
          <w:tab w:val="left" w:pos="40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284A">
        <w:rPr>
          <w:rFonts w:ascii="Times New Roman" w:hAnsi="Times New Roman"/>
          <w:iCs/>
          <w:sz w:val="24"/>
          <w:szCs w:val="24"/>
        </w:rPr>
        <w:t>Васильева, Т. А. </w:t>
      </w:r>
      <w:r w:rsidRPr="00FA284A">
        <w:rPr>
          <w:rFonts w:ascii="Times New Roman" w:hAnsi="Times New Roman"/>
          <w:sz w:val="24"/>
          <w:szCs w:val="24"/>
        </w:rPr>
        <w:t xml:space="preserve"> Как написать закон / Т. А. Васильева. — 3-е изд., </w:t>
      </w:r>
      <w:proofErr w:type="spellStart"/>
      <w:r w:rsidRPr="00FA284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A284A">
        <w:rPr>
          <w:rFonts w:ascii="Times New Roman" w:hAnsi="Times New Roman"/>
          <w:sz w:val="24"/>
          <w:szCs w:val="24"/>
        </w:rPr>
        <w:t>. и доп. — Москва</w:t>
      </w:r>
      <w:proofErr w:type="gramStart"/>
      <w:r w:rsidRPr="00FA284A">
        <w:rPr>
          <w:rFonts w:ascii="Times New Roman" w:hAnsi="Times New Roman"/>
          <w:sz w:val="24"/>
          <w:szCs w:val="24"/>
        </w:rPr>
        <w:t> :</w:t>
      </w:r>
      <w:proofErr w:type="gramEnd"/>
      <w:r w:rsidRPr="00FA284A">
        <w:rPr>
          <w:rFonts w:ascii="Times New Roman" w:hAnsi="Times New Roman"/>
          <w:sz w:val="24"/>
          <w:szCs w:val="24"/>
        </w:rPr>
        <w:t xml:space="preserve"> Издательство Юрайт, 2020. — 182 с. — (Консультации юриста). — ISBN 978-5-534-03433-2. — Текст</w:t>
      </w:r>
      <w:proofErr w:type="gramStart"/>
      <w:r w:rsidRPr="00FA28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284A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FA284A">
          <w:rPr>
            <w:rStyle w:val="a7"/>
            <w:rFonts w:ascii="Times New Roman" w:hAnsi="Times New Roman"/>
            <w:sz w:val="24"/>
            <w:szCs w:val="24"/>
          </w:rPr>
          <w:t>https://urait.ru/bcode/449833</w:t>
        </w:r>
      </w:hyperlink>
    </w:p>
    <w:p w:rsidR="00FA284A" w:rsidRPr="004D21D0" w:rsidRDefault="00FA284A" w:rsidP="00DB3E2C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B3E2C" w:rsidRPr="004D21D0" w:rsidRDefault="00DD60A4" w:rsidP="00DB3E2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B3E2C" w:rsidRPr="004D21D0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4D21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4D21D0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DB3E2C" w:rsidRPr="004D21D0" w:rsidRDefault="00DB3E2C" w:rsidP="00DB3E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1D0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B3E2C" w:rsidRPr="004D21D0" w:rsidRDefault="00DB3E2C" w:rsidP="00DB3E2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B3E2C" w:rsidRPr="004D21D0" w:rsidRDefault="00DB3E2C" w:rsidP="00DB3E2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4D21D0">
        <w:rPr>
          <w:color w:val="000000"/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B3E2C" w:rsidRPr="004D21D0" w:rsidRDefault="00DB3E2C" w:rsidP="00DB3E2C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B3E2C" w:rsidRPr="004D21D0" w:rsidRDefault="00DD60A4" w:rsidP="00DB3E2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B3E2C" w:rsidRPr="004D21D0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4D21D0">
        <w:rPr>
          <w:bCs/>
          <w:color w:val="000000"/>
          <w:sz w:val="24"/>
          <w:szCs w:val="24"/>
        </w:rPr>
        <w:t>«</w:t>
      </w:r>
      <w:r w:rsidR="00DD60A4">
        <w:rPr>
          <w:bCs/>
          <w:color w:val="000000"/>
          <w:sz w:val="24"/>
          <w:szCs w:val="24"/>
        </w:rPr>
        <w:t>Правовые основы российского государства</w:t>
      </w:r>
      <w:r w:rsidRPr="004D21D0">
        <w:rPr>
          <w:bCs/>
          <w:color w:val="000000"/>
          <w:sz w:val="24"/>
          <w:szCs w:val="24"/>
        </w:rPr>
        <w:t xml:space="preserve">» </w:t>
      </w:r>
      <w:r w:rsidRPr="004D21D0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>лекционного типа</w:t>
      </w:r>
      <w:r w:rsidRPr="004D21D0">
        <w:rPr>
          <w:color w:val="000000"/>
          <w:sz w:val="24"/>
          <w:szCs w:val="24"/>
        </w:rPr>
        <w:t>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B3E2C" w:rsidRPr="004D21D0" w:rsidRDefault="00DB3E2C" w:rsidP="00DB3E2C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D21D0">
        <w:rPr>
          <w:b/>
          <w:color w:val="000000"/>
          <w:sz w:val="24"/>
          <w:szCs w:val="24"/>
        </w:rPr>
        <w:t xml:space="preserve">семинарского типа: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B3E2C" w:rsidRPr="004D21D0" w:rsidRDefault="00DB3E2C" w:rsidP="00DB3E2C">
      <w:pPr>
        <w:ind w:firstLine="709"/>
        <w:jc w:val="both"/>
        <w:rPr>
          <w:b/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D21D0">
        <w:rPr>
          <w:b/>
          <w:color w:val="000000"/>
          <w:sz w:val="24"/>
          <w:szCs w:val="24"/>
        </w:rPr>
        <w:t>самостоятельной работы: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4D21D0">
        <w:rPr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B3E2C" w:rsidRPr="004D21D0" w:rsidRDefault="00DB3E2C" w:rsidP="00DB3E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D21D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D21D0">
        <w:rPr>
          <w:bCs/>
          <w:color w:val="000000"/>
          <w:sz w:val="24"/>
          <w:szCs w:val="24"/>
        </w:rPr>
        <w:t>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B3E2C" w:rsidRPr="004D21D0" w:rsidRDefault="00DB3E2C" w:rsidP="00DB3E2C">
      <w:pPr>
        <w:ind w:firstLine="709"/>
        <w:jc w:val="both"/>
        <w:rPr>
          <w:color w:val="000000"/>
          <w:sz w:val="24"/>
          <w:szCs w:val="24"/>
        </w:rPr>
      </w:pPr>
    </w:p>
    <w:p w:rsidR="00DB3E2C" w:rsidRPr="004D21D0" w:rsidRDefault="00DB3E2C" w:rsidP="00DB3E2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D21D0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D60A4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4D21D0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D21D0">
        <w:rPr>
          <w:color w:val="000000"/>
          <w:sz w:val="24"/>
          <w:szCs w:val="24"/>
        </w:rPr>
        <w:t>MicrosoftPowerPoint</w:t>
      </w:r>
      <w:proofErr w:type="spellEnd"/>
      <w:r w:rsidRPr="004D21D0">
        <w:rPr>
          <w:color w:val="000000"/>
          <w:sz w:val="24"/>
          <w:szCs w:val="24"/>
        </w:rPr>
        <w:t>, видеоматериалов, слайдов.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D21D0">
        <w:rPr>
          <w:color w:val="000000"/>
          <w:sz w:val="24"/>
          <w:szCs w:val="24"/>
        </w:rPr>
        <w:t>Moodle</w:t>
      </w:r>
      <w:proofErr w:type="spellEnd"/>
      <w:r w:rsidRPr="004D21D0">
        <w:rPr>
          <w:color w:val="000000"/>
          <w:sz w:val="24"/>
          <w:szCs w:val="24"/>
        </w:rPr>
        <w:t>, обеспечивает: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D21D0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4D21D0">
        <w:rPr>
          <w:color w:val="000000"/>
          <w:sz w:val="24"/>
          <w:szCs w:val="24"/>
        </w:rPr>
        <w:t>ЭБСIPRBooks</w:t>
      </w:r>
      <w:proofErr w:type="spellEnd"/>
      <w:r w:rsidRPr="004D21D0">
        <w:rPr>
          <w:color w:val="000000"/>
          <w:sz w:val="24"/>
          <w:szCs w:val="24"/>
        </w:rPr>
        <w:t xml:space="preserve">, ЭБС </w:t>
      </w:r>
      <w:proofErr w:type="spellStart"/>
      <w:r w:rsidRPr="004D21D0">
        <w:rPr>
          <w:color w:val="000000"/>
          <w:sz w:val="24"/>
          <w:szCs w:val="24"/>
        </w:rPr>
        <w:t>Юрайт</w:t>
      </w:r>
      <w:proofErr w:type="spellEnd"/>
      <w:r w:rsidRPr="004D21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3E2C" w:rsidRPr="004D21D0" w:rsidRDefault="00DB3E2C" w:rsidP="00DB3E2C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lastRenderedPageBreak/>
        <w:t>•</w:t>
      </w:r>
      <w:r w:rsidRPr="004D21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компьютерное тестирование;</w:t>
      </w:r>
    </w:p>
    <w:p w:rsidR="00DB3E2C" w:rsidRPr="004D21D0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D21D0">
        <w:rPr>
          <w:color w:val="000000"/>
          <w:sz w:val="24"/>
          <w:szCs w:val="24"/>
        </w:rPr>
        <w:t>•</w:t>
      </w:r>
      <w:r w:rsidRPr="004D21D0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B3E2C" w:rsidRPr="00AD52A6" w:rsidRDefault="00DB3E2C" w:rsidP="00DB3E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D21D0">
        <w:rPr>
          <w:color w:val="000000"/>
          <w:sz w:val="24"/>
          <w:szCs w:val="24"/>
        </w:rPr>
        <w:t>ПЕРЕЧЕНЬ</w:t>
      </w:r>
      <w:r w:rsidRPr="00AD52A6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ПРОГРАММНОГО</w:t>
      </w:r>
      <w:r w:rsidRPr="00AD52A6">
        <w:rPr>
          <w:color w:val="000000"/>
          <w:sz w:val="24"/>
          <w:szCs w:val="24"/>
          <w:lang w:val="en-US"/>
        </w:rPr>
        <w:t xml:space="preserve"> </w:t>
      </w:r>
      <w:r w:rsidRPr="004D21D0">
        <w:rPr>
          <w:color w:val="000000"/>
          <w:sz w:val="24"/>
          <w:szCs w:val="24"/>
        </w:rPr>
        <w:t>ОБЕСПЕЧЕНИЯ</w:t>
      </w:r>
    </w:p>
    <w:p w:rsidR="00214FC5" w:rsidRPr="00AD52A6" w:rsidRDefault="00DB3E2C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D52A6">
        <w:rPr>
          <w:color w:val="000000"/>
          <w:sz w:val="24"/>
          <w:szCs w:val="24"/>
          <w:lang w:val="en-US"/>
        </w:rPr>
        <w:t>•</w:t>
      </w:r>
      <w:r w:rsidRPr="00AD52A6">
        <w:rPr>
          <w:color w:val="000000"/>
          <w:sz w:val="24"/>
          <w:szCs w:val="24"/>
          <w:lang w:val="en-US"/>
        </w:rPr>
        <w:tab/>
      </w:r>
      <w:proofErr w:type="spellStart"/>
      <w:r w:rsidR="00214FC5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214FC5" w:rsidRPr="00AD52A6">
        <w:rPr>
          <w:color w:val="000000"/>
          <w:sz w:val="24"/>
          <w:szCs w:val="24"/>
          <w:lang w:val="en-US"/>
        </w:rPr>
        <w:t xml:space="preserve"> 10 </w:t>
      </w:r>
      <w:r w:rsidR="00214FC5" w:rsidRPr="0018044B">
        <w:rPr>
          <w:color w:val="000000"/>
          <w:sz w:val="24"/>
          <w:szCs w:val="24"/>
          <w:lang w:val="en-US"/>
        </w:rPr>
        <w:t>Professional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14FC5" w:rsidRPr="00AD52A6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D52A6">
        <w:rPr>
          <w:color w:val="000000"/>
          <w:sz w:val="24"/>
          <w:szCs w:val="24"/>
          <w:lang w:val="en-US"/>
        </w:rPr>
        <w:t>•</w:t>
      </w:r>
      <w:r w:rsidRPr="00AD52A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214FC5">
        <w:rPr>
          <w:bCs/>
          <w:sz w:val="24"/>
          <w:szCs w:val="24"/>
          <w:lang w:val="en-US"/>
        </w:rPr>
        <w:t>LibreOffice</w:t>
      </w:r>
      <w:proofErr w:type="spellEnd"/>
      <w:r w:rsidRPr="00AD52A6">
        <w:rPr>
          <w:bCs/>
          <w:sz w:val="24"/>
          <w:szCs w:val="24"/>
          <w:lang w:val="en-US"/>
        </w:rPr>
        <w:t xml:space="preserve"> 6.0.3.2 </w:t>
      </w:r>
      <w:r w:rsidRPr="00214FC5">
        <w:rPr>
          <w:bCs/>
          <w:sz w:val="24"/>
          <w:szCs w:val="24"/>
          <w:lang w:val="en-US"/>
        </w:rPr>
        <w:t>Stable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14FC5" w:rsidRPr="0018044B" w:rsidRDefault="00214FC5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DB3E2C" w:rsidRPr="004D21D0" w:rsidRDefault="00DB3E2C" w:rsidP="00214F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9148B" w:rsidRPr="00412C6D" w:rsidRDefault="0069148B" w:rsidP="0069148B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9148B" w:rsidRPr="00412C6D" w:rsidRDefault="0069148B" w:rsidP="0069148B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</w:t>
      </w:r>
      <w:r w:rsidRPr="00412C6D">
        <w:rPr>
          <w:sz w:val="24"/>
          <w:szCs w:val="24"/>
        </w:rPr>
        <w:lastRenderedPageBreak/>
        <w:t xml:space="preserve">ЮРАЙТ». </w:t>
      </w:r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color w:val="auto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9148B" w:rsidRPr="00412C6D" w:rsidRDefault="0069148B" w:rsidP="0069148B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69148B" w:rsidRPr="00412C6D" w:rsidRDefault="0069148B" w:rsidP="00691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C227C" w:rsidRDefault="00FC227C" w:rsidP="0069148B">
      <w:pPr>
        <w:widowControl/>
        <w:autoSpaceDE/>
        <w:autoSpaceDN/>
        <w:adjustRightInd/>
        <w:ind w:firstLine="709"/>
        <w:jc w:val="both"/>
      </w:pPr>
    </w:p>
    <w:sectPr w:rsidR="00FC227C" w:rsidSect="002E5E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FD" w:rsidRDefault="000C5EFD">
      <w:r>
        <w:separator/>
      </w:r>
    </w:p>
  </w:endnote>
  <w:endnote w:type="continuationSeparator" w:id="1">
    <w:p w:rsidR="000C5EFD" w:rsidRDefault="000C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FD" w:rsidRDefault="000C5EFD">
      <w:r>
        <w:separator/>
      </w:r>
    </w:p>
  </w:footnote>
  <w:footnote w:type="continuationSeparator" w:id="1">
    <w:p w:rsidR="000C5EFD" w:rsidRDefault="000C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44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C7818"/>
    <w:multiLevelType w:val="hybridMultilevel"/>
    <w:tmpl w:val="1E5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69AC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E2C"/>
    <w:rsid w:val="0001143F"/>
    <w:rsid w:val="000A1647"/>
    <w:rsid w:val="000C5EFD"/>
    <w:rsid w:val="00133E09"/>
    <w:rsid w:val="00137FC6"/>
    <w:rsid w:val="001543BC"/>
    <w:rsid w:val="00177B63"/>
    <w:rsid w:val="00185905"/>
    <w:rsid w:val="001D621F"/>
    <w:rsid w:val="00200208"/>
    <w:rsid w:val="00214FC5"/>
    <w:rsid w:val="002668F7"/>
    <w:rsid w:val="002E5DBA"/>
    <w:rsid w:val="002E5E98"/>
    <w:rsid w:val="003378F6"/>
    <w:rsid w:val="00371D7D"/>
    <w:rsid w:val="003B3C31"/>
    <w:rsid w:val="004219F3"/>
    <w:rsid w:val="00433E1E"/>
    <w:rsid w:val="004977BA"/>
    <w:rsid w:val="004E06FF"/>
    <w:rsid w:val="004E21C7"/>
    <w:rsid w:val="004F3114"/>
    <w:rsid w:val="00530FD2"/>
    <w:rsid w:val="005636A8"/>
    <w:rsid w:val="005974C0"/>
    <w:rsid w:val="005C1A61"/>
    <w:rsid w:val="005D5341"/>
    <w:rsid w:val="005E391C"/>
    <w:rsid w:val="005F7072"/>
    <w:rsid w:val="00616493"/>
    <w:rsid w:val="00640E47"/>
    <w:rsid w:val="00667F73"/>
    <w:rsid w:val="0069148B"/>
    <w:rsid w:val="00737794"/>
    <w:rsid w:val="00774459"/>
    <w:rsid w:val="00790FB3"/>
    <w:rsid w:val="00792013"/>
    <w:rsid w:val="00822CAF"/>
    <w:rsid w:val="0084286C"/>
    <w:rsid w:val="009269E3"/>
    <w:rsid w:val="00955149"/>
    <w:rsid w:val="00A03E8F"/>
    <w:rsid w:val="00A56F32"/>
    <w:rsid w:val="00AD52A6"/>
    <w:rsid w:val="00AE2D8D"/>
    <w:rsid w:val="00AE7D07"/>
    <w:rsid w:val="00B11EE3"/>
    <w:rsid w:val="00B47A09"/>
    <w:rsid w:val="00B9675B"/>
    <w:rsid w:val="00BC3F30"/>
    <w:rsid w:val="00BF409C"/>
    <w:rsid w:val="00BF6E66"/>
    <w:rsid w:val="00C52C11"/>
    <w:rsid w:val="00CD5F0D"/>
    <w:rsid w:val="00CD660C"/>
    <w:rsid w:val="00CD69A2"/>
    <w:rsid w:val="00D3077D"/>
    <w:rsid w:val="00D32324"/>
    <w:rsid w:val="00D32FA1"/>
    <w:rsid w:val="00D524D2"/>
    <w:rsid w:val="00DA3889"/>
    <w:rsid w:val="00DB3E2C"/>
    <w:rsid w:val="00DD60A4"/>
    <w:rsid w:val="00E733D0"/>
    <w:rsid w:val="00E97FDF"/>
    <w:rsid w:val="00EB2789"/>
    <w:rsid w:val="00EC67CE"/>
    <w:rsid w:val="00F24743"/>
    <w:rsid w:val="00F37161"/>
    <w:rsid w:val="00F64F40"/>
    <w:rsid w:val="00FA284A"/>
    <w:rsid w:val="00FC227C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B3E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E2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B3E2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B3E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B3E2C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B3E2C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B3E2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B3E2C"/>
    <w:rPr>
      <w:color w:val="0000FF"/>
      <w:u w:val="single"/>
    </w:rPr>
  </w:style>
  <w:style w:type="character" w:styleId="a8">
    <w:name w:val="footnote reference"/>
    <w:uiPriority w:val="99"/>
    <w:unhideWhenUsed/>
    <w:rsid w:val="00DB3E2C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B3E2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B3E2C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B3E2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B3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B3E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3E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B3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B3E2C"/>
  </w:style>
  <w:style w:type="paragraph" w:customStyle="1" w:styleId="consplusnormal">
    <w:name w:val="consplusnormal"/>
    <w:basedOn w:val="a"/>
    <w:rsid w:val="00DB3E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DA38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275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9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39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Links>
    <vt:vector size="24" baseType="variant">
      <vt:variant>
        <vt:i4>458841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https://urait.ru/bcode/449833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https://urait.ru/bcode/394728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https://urait.ru/bcode/437526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https://urait.ru/bcode/427510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306-10</dc:creator>
  <cp:keywords/>
  <dc:description/>
  <cp:lastModifiedBy>secretar-04</cp:lastModifiedBy>
  <cp:revision>10</cp:revision>
  <cp:lastPrinted>2018-12-17T06:09:00Z</cp:lastPrinted>
  <dcterms:created xsi:type="dcterms:W3CDTF">2021-01-16T14:52:00Z</dcterms:created>
  <dcterms:modified xsi:type="dcterms:W3CDTF">2023-06-05T06:56:00Z</dcterms:modified>
</cp:coreProperties>
</file>